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E7ACC" w14:textId="3B7D36DB" w:rsidR="001C75CC" w:rsidRPr="0042620A" w:rsidRDefault="00C40229" w:rsidP="00A7329F">
      <w:pPr>
        <w:spacing w:after="0" w:line="0" w:lineRule="atLeast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bookmarkStart w:id="0" w:name="_Hlk14272055"/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Załącznik nr </w:t>
      </w:r>
      <w:r w:rsidR="002E3509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2</w:t>
      </w:r>
      <w:r w:rsid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 w:rsidR="0042620A" w:rsidRPr="001A6EAD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do Zapytania ofertowego </w:t>
      </w:r>
      <w:r w:rsidR="00C67FAA" w:rsidRPr="001A6EAD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nr postępowania </w:t>
      </w:r>
      <w:r w:rsidR="002E3509" w:rsidRPr="002E3509">
        <w:rPr>
          <w:rFonts w:asciiTheme="minorHAnsi" w:hAnsiTheme="minorHAnsi" w:cstheme="minorHAnsi"/>
          <w:iCs/>
          <w:sz w:val="20"/>
          <w:szCs w:val="20"/>
          <w:lang w:val="pl-PL"/>
        </w:rPr>
        <w:t>HORECA/1/2025</w:t>
      </w:r>
    </w:p>
    <w:p w14:paraId="641D6693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3CC5BE36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5540D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54948436" w14:textId="77777777" w:rsidR="00BF047E" w:rsidRPr="0042620A" w:rsidRDefault="00BF047E" w:rsidP="002360D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E16F4EC" w14:textId="10765F29" w:rsidR="002360DA" w:rsidRPr="0042620A" w:rsidRDefault="00F46898" w:rsidP="002360DA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w Ofercie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w odpowiedzi na z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>apytani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e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ofertowe do zamówienia o tytule: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„</w:t>
      </w:r>
      <w:r w:rsidR="002E3509" w:rsidRPr="002E3509">
        <w:rPr>
          <w:rFonts w:asciiTheme="minorHAnsi" w:hAnsiTheme="minorHAnsi" w:cstheme="minorHAnsi"/>
          <w:sz w:val="20"/>
          <w:szCs w:val="20"/>
          <w:lang w:val="pl"/>
        </w:rPr>
        <w:t>Wyłonienie dostawcy instalacji fotowoltaicznej z magazynem energii oraz montażem.</w:t>
      </w:r>
      <w:r w:rsidR="0042620A" w:rsidRPr="007B3C64">
        <w:rPr>
          <w:rFonts w:asciiTheme="minorHAnsi" w:hAnsiTheme="minorHAnsi" w:cstheme="minorHAnsi"/>
          <w:sz w:val="20"/>
          <w:szCs w:val="20"/>
          <w:lang w:val="pl-PL"/>
        </w:rPr>
        <w:t>”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D1393B" w:rsidRPr="0042620A">
        <w:rPr>
          <w:rFonts w:asciiTheme="minorHAnsi" w:hAnsiTheme="minorHAnsi" w:cstheme="minorHAnsi"/>
          <w:sz w:val="20"/>
          <w:szCs w:val="20"/>
          <w:lang w:val="pl-PL"/>
        </w:rPr>
        <w:t>wyrażam zgodę na przetwarzanie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zgodnie z: </w:t>
      </w:r>
    </w:p>
    <w:p w14:paraId="60A100FE" w14:textId="424B8337" w:rsidR="00F46898" w:rsidRPr="0042620A" w:rsidRDefault="00737285" w:rsidP="002360DA">
      <w:pPr>
        <w:pStyle w:val="Akapitzlist"/>
        <w:spacing w:before="20" w:after="2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1BAFEBB0" w14:textId="77777777" w:rsidR="0012123A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Ustawą</w:t>
      </w:r>
      <w:r w:rsidR="0012123A" w:rsidRPr="0042620A">
        <w:rPr>
          <w:rFonts w:asciiTheme="minorHAnsi" w:hAnsiTheme="minorHAnsi" w:cstheme="minorHAnsi"/>
          <w:sz w:val="20"/>
          <w:szCs w:val="20"/>
        </w:rPr>
        <w:t xml:space="preserve"> o ochronie danych osobowych z dnia 10 maja 2018 r. (Dz. U. z 2018 r. </w:t>
      </w:r>
      <w:r w:rsidR="0012123A" w:rsidRPr="0042620A">
        <w:rPr>
          <w:rFonts w:asciiTheme="minorHAnsi" w:hAnsiTheme="minorHAnsi" w:cstheme="minorHAnsi"/>
          <w:sz w:val="20"/>
          <w:szCs w:val="20"/>
        </w:rPr>
        <w:br/>
        <w:t>poz. 1000)</w:t>
      </w:r>
    </w:p>
    <w:p w14:paraId="46F1897E" w14:textId="6E45D846" w:rsidR="00F46898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Rozporządzeniem</w:t>
      </w:r>
      <w:r w:rsidRPr="0042620A">
        <w:rPr>
          <w:rFonts w:asciiTheme="minorHAnsi" w:hAnsiTheme="minorHAnsi" w:cstheme="minorHAnsi"/>
          <w:sz w:val="20"/>
          <w:szCs w:val="20"/>
        </w:rPr>
        <w:t xml:space="preserve"> Ministra Spraw Wewnętrznych i Administracji z dnia 29 kwietnia </w:t>
      </w:r>
      <w:proofErr w:type="gramStart"/>
      <w:r w:rsidRPr="0042620A">
        <w:rPr>
          <w:rFonts w:asciiTheme="minorHAnsi" w:hAnsiTheme="minorHAnsi" w:cstheme="minorHAnsi"/>
          <w:sz w:val="20"/>
          <w:szCs w:val="20"/>
        </w:rPr>
        <w:t>2004r.</w:t>
      </w:r>
      <w:proofErr w:type="gramEnd"/>
      <w:r w:rsidRPr="0042620A">
        <w:rPr>
          <w:rFonts w:asciiTheme="minorHAnsi" w:hAnsiTheme="minorHAnsi" w:cstheme="minorHAnsi"/>
          <w:sz w:val="20"/>
          <w:szCs w:val="20"/>
        </w:rPr>
        <w:t xml:space="preserve">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>
        <w:rPr>
          <w:rFonts w:asciiTheme="minorHAnsi" w:hAnsiTheme="minorHAnsi" w:cstheme="minorHAnsi"/>
          <w:sz w:val="20"/>
          <w:szCs w:val="20"/>
        </w:rPr>
        <w:t>)</w:t>
      </w:r>
      <w:r w:rsidRPr="0042620A">
        <w:rPr>
          <w:rFonts w:asciiTheme="minorHAnsi" w:hAnsiTheme="minorHAnsi" w:cstheme="minorHAnsi"/>
          <w:sz w:val="20"/>
          <w:szCs w:val="20"/>
        </w:rPr>
        <w:t>;</w:t>
      </w:r>
    </w:p>
    <w:p w14:paraId="3B347659" w14:textId="77777777" w:rsidR="00F46898" w:rsidRPr="0042620A" w:rsidRDefault="00F46898" w:rsidP="00F46898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 xml:space="preserve">RODO </w:t>
      </w:r>
      <w:r w:rsidRPr="0042620A">
        <w:rPr>
          <w:rFonts w:asciiTheme="minorHAnsi" w:hAnsiTheme="minorHAnsi" w:cstheme="minorHAns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proofErr w:type="gramStart"/>
      <w:r w:rsidRPr="0042620A">
        <w:rPr>
          <w:rFonts w:asciiTheme="minorHAnsi" w:hAnsiTheme="minorHAnsi" w:cstheme="minorHAnsi"/>
          <w:sz w:val="20"/>
          <w:szCs w:val="20"/>
        </w:rPr>
        <w:t>Dz.Urz.UE</w:t>
      </w:r>
      <w:proofErr w:type="spellEnd"/>
      <w:proofErr w:type="gramEnd"/>
      <w:r w:rsidRPr="0042620A">
        <w:rPr>
          <w:rFonts w:asciiTheme="minorHAnsi" w:hAnsiTheme="minorHAnsi" w:cstheme="minorHAnsi"/>
          <w:sz w:val="20"/>
          <w:szCs w:val="20"/>
        </w:rPr>
        <w:t xml:space="preserve"> L119 z 4 maja 2016 r.);</w:t>
      </w:r>
    </w:p>
    <w:p w14:paraId="1C3E7AE4" w14:textId="77777777" w:rsidR="001C7F81" w:rsidRPr="0042620A" w:rsidRDefault="001C7F81" w:rsidP="00F46898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4466842C" w14:textId="631B2B33" w:rsidR="00F46898" w:rsidRPr="0042620A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5B8E6E08" w:rsidR="001C7F81" w:rsidRPr="0042620A" w:rsidRDefault="002E3509" w:rsidP="001C75CC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Filip Lisakowski WYNAJEM POKOI</w:t>
      </w:r>
      <w:r w:rsidR="005052B2" w:rsidRPr="005052B2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1C75C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l.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Kolejowa 1</w:t>
      </w:r>
      <w:r w:rsidR="0042620A"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, </w:t>
      </w:r>
      <w:r w:rsidR="005052B2" w:rsidRPr="005052B2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8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4</w:t>
      </w:r>
      <w:r w:rsidR="005052B2" w:rsidRPr="005052B2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-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130</w:t>
      </w:r>
      <w:r w:rsidR="00CC49B3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Władysławowo</w:t>
      </w:r>
      <w:r w:rsidR="00DA1B9F" w:rsidRPr="0042620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42620A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42620A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18FE7064" w14:textId="28FA5FBB" w:rsidR="00F46898" w:rsidRPr="009B2C38" w:rsidRDefault="002E3509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Polskiej Fundacji Przedsiębiorczości 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 xml:space="preserve">z siedzibą w </w:t>
      </w:r>
      <w:r>
        <w:rPr>
          <w:rFonts w:asciiTheme="minorHAnsi" w:hAnsiTheme="minorHAnsi" w:cstheme="minorHAnsi"/>
          <w:sz w:val="20"/>
          <w:szCs w:val="20"/>
          <w:lang w:val="pl-PL"/>
        </w:rPr>
        <w:t>Szczecinie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A7329F" w:rsidRPr="001A6EAD">
        <w:rPr>
          <w:lang w:val="pl-PL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Ul. Monte Casino </w:t>
      </w:r>
      <w:r w:rsidR="0040139C">
        <w:rPr>
          <w:rFonts w:asciiTheme="minorHAnsi" w:hAnsiTheme="minorHAnsi" w:cstheme="minorHAnsi"/>
          <w:sz w:val="20"/>
          <w:szCs w:val="20"/>
          <w:lang w:val="pl-PL"/>
        </w:rPr>
        <w:t>32</w:t>
      </w:r>
      <w:r w:rsidR="005052B2" w:rsidRPr="005052B2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 w:rsidR="0040139C" w:rsidRPr="0040139C">
        <w:rPr>
          <w:rFonts w:asciiTheme="minorHAnsi" w:hAnsiTheme="minorHAnsi" w:cstheme="minorHAnsi"/>
          <w:sz w:val="20"/>
          <w:szCs w:val="20"/>
        </w:rPr>
        <w:t>70-466</w:t>
      </w:r>
      <w:r w:rsidR="0040139C">
        <w:rPr>
          <w:rFonts w:asciiTheme="minorHAnsi" w:hAnsiTheme="minorHAnsi" w:cstheme="minorHAnsi"/>
          <w:sz w:val="20"/>
          <w:szCs w:val="20"/>
        </w:rPr>
        <w:t xml:space="preserve"> </w:t>
      </w:r>
      <w:r w:rsidR="0040139C">
        <w:rPr>
          <w:rFonts w:asciiTheme="minorHAnsi" w:hAnsiTheme="minorHAnsi" w:cstheme="minorHAnsi"/>
          <w:sz w:val="20"/>
          <w:szCs w:val="20"/>
          <w:lang w:val="pl-PL"/>
        </w:rPr>
        <w:t>Szczecin</w:t>
      </w:r>
      <w:r w:rsidR="009B2C38" w:rsidRPr="009B2C38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CFA01D9" w14:textId="77777777" w:rsidR="00147B76" w:rsidRPr="0042620A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2396C93C" w14:textId="77777777" w:rsidR="0040139C" w:rsidRPr="0040139C" w:rsidRDefault="00DA1B9F" w:rsidP="0040139C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8B1D27">
        <w:rPr>
          <w:rFonts w:asciiTheme="minorHAnsi" w:hAnsiTheme="minorHAnsi" w:cstheme="minorHAnsi"/>
          <w:sz w:val="20"/>
          <w:szCs w:val="20"/>
          <w:lang w:val="pl-PL"/>
        </w:rPr>
        <w:t>Dane będą przetwarzane w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celach związanych z procesem oceny 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>ofert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złożonych</w:t>
      </w:r>
      <w:r w:rsidR="008B1D27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>w ramach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postępowania ofertowego o numerze </w:t>
      </w:r>
      <w:r w:rsidR="0040139C">
        <w:rPr>
          <w:rFonts w:asciiTheme="minorHAnsi" w:hAnsiTheme="minorHAnsi" w:cstheme="minorHAnsi"/>
          <w:iCs/>
          <w:sz w:val="20"/>
          <w:szCs w:val="20"/>
          <w:lang w:val="pl-PL"/>
        </w:rPr>
        <w:t>HORECA/1/2025</w:t>
      </w:r>
      <w:r w:rsidR="00EE3928" w:rsidRPr="008B1D27">
        <w:rPr>
          <w:rFonts w:asciiTheme="minorHAnsi" w:hAnsiTheme="minorHAnsi" w:cstheme="minorHAnsi"/>
          <w:sz w:val="20"/>
          <w:szCs w:val="20"/>
          <w:lang w:val="pl-PL"/>
        </w:rPr>
        <w:t>, przeprowadzonego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w ramach</w:t>
      </w:r>
      <w:r w:rsidR="00162458">
        <w:rPr>
          <w:rFonts w:asciiTheme="minorHAnsi" w:hAnsiTheme="minorHAnsi" w:cstheme="minorHAnsi"/>
          <w:sz w:val="20"/>
          <w:szCs w:val="20"/>
          <w:lang w:val="pl-PL"/>
        </w:rPr>
        <w:t xml:space="preserve"> projektu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40139C" w:rsidRPr="0040139C">
        <w:rPr>
          <w:rFonts w:asciiTheme="minorHAnsi" w:hAnsiTheme="minorHAnsi" w:cstheme="minorHAnsi"/>
          <w:sz w:val="20"/>
          <w:szCs w:val="20"/>
          <w:lang w:val="pl-PL"/>
        </w:rPr>
        <w:t>„Dywersyfikacja i rozszerzenie działalności przedsiębiorstwa Filip Lisakowski WYNAJEM POKOI w Regionie 1 - województwo pomorskie”</w:t>
      </w:r>
      <w:r w:rsidR="00045826" w:rsidRPr="0004582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40139C" w:rsidRPr="0040139C">
        <w:rPr>
          <w:rFonts w:asciiTheme="minorHAnsi" w:hAnsiTheme="minorHAnsi" w:cstheme="minorHAnsi"/>
          <w:sz w:val="20"/>
          <w:szCs w:val="20"/>
          <w:lang w:val="pl-PL"/>
        </w:rPr>
        <w:t xml:space="preserve">współfinansowanego z programu Krajowy Plan Odbudowy i Zwiększania Odporności, Priorytet Odporność i konkurencyjność gospodarki, Działanie A1.2.1. Inwestycje dla przedsiębiorstw w </w:t>
      </w:r>
    </w:p>
    <w:p w14:paraId="0208495B" w14:textId="7A2E7983" w:rsidR="00301BF2" w:rsidRDefault="0040139C" w:rsidP="0040139C">
      <w:pPr>
        <w:pStyle w:val="Akapitzlist"/>
        <w:spacing w:before="20" w:after="2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0139C">
        <w:rPr>
          <w:rFonts w:asciiTheme="minorHAnsi" w:hAnsiTheme="minorHAnsi" w:cstheme="minorHAnsi"/>
          <w:sz w:val="20"/>
          <w:szCs w:val="20"/>
          <w:lang w:val="pl-PL"/>
        </w:rPr>
        <w:t>produkty, usługi i kompetencje pracowników oraz kadry związane z dywersyfikacją działalności, nr naboru KPOD.01.03-IW.01-003/24.</w:t>
      </w:r>
      <w:r w:rsidR="0073728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690777F" w14:textId="3A0286FA" w:rsidR="0081227A" w:rsidRPr="008B1D27" w:rsidRDefault="0081227A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Dokumentacja ww. będzie przedmiotem weryfikacji przez </w:t>
      </w:r>
      <w:r w:rsidR="0040139C">
        <w:rPr>
          <w:rFonts w:asciiTheme="minorHAnsi" w:hAnsiTheme="minorHAnsi" w:cstheme="minorHAnsi"/>
          <w:sz w:val="20"/>
          <w:szCs w:val="20"/>
          <w:lang w:val="pl-PL"/>
        </w:rPr>
        <w:t>PFP</w:t>
      </w:r>
      <w:r w:rsidR="00AB23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2F2EB33" w14:textId="77777777" w:rsidR="00F77D60" w:rsidRPr="0042620A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42620A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3197FF5" w14:textId="12E306E5" w:rsidR="00F77D60" w:rsidRPr="0042620A" w:rsidRDefault="00F77D60" w:rsidP="00F77D60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Dane będą 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przetwarzane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przez okres trwania projekt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>u, zaś archi</w:t>
      </w:r>
      <w:r w:rsidR="005649B3">
        <w:rPr>
          <w:rFonts w:asciiTheme="minorHAnsi" w:hAnsiTheme="minorHAnsi" w:cstheme="minorHAnsi"/>
          <w:sz w:val="20"/>
          <w:szCs w:val="20"/>
          <w:lang w:val="pl-PL"/>
        </w:rPr>
        <w:t>wi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zowane do dnia 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31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grudnia 20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</w:t>
      </w:r>
      <w:r w:rsidR="0040139C">
        <w:rPr>
          <w:rFonts w:asciiTheme="minorHAnsi" w:hAnsiTheme="minorHAnsi" w:cstheme="minorHAnsi"/>
          <w:sz w:val="20"/>
          <w:szCs w:val="20"/>
          <w:lang w:val="pl-PL"/>
        </w:rPr>
        <w:t>5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roku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. Po upływie tego terminu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dane osobowe zostaną skasowane</w:t>
      </w:r>
      <w:r w:rsidR="00425C9E">
        <w:rPr>
          <w:rFonts w:asciiTheme="minorHAnsi" w:hAnsiTheme="minorHAnsi" w:cstheme="minorHAnsi"/>
          <w:sz w:val="20"/>
          <w:szCs w:val="20"/>
          <w:lang w:val="pl-PL"/>
        </w:rPr>
        <w:t>/zniszczone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77777777" w:rsidR="00301BF2" w:rsidRDefault="00301BF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6357AF90" w14:textId="77777777" w:rsidR="0040139C" w:rsidRPr="0042620A" w:rsidRDefault="0040139C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682E1ED" w14:textId="091F0313" w:rsidR="00301BF2" w:rsidRPr="0042620A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221F22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0CF60D31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664CDB7" w14:textId="05C5A122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…………………………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bookmarkEnd w:id="0"/>
    </w:p>
    <w:sectPr w:rsidR="002214A2" w:rsidRPr="0042620A" w:rsidSect="00CF14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EB02" w14:textId="77777777" w:rsidR="005D17F6" w:rsidRDefault="005D17F6" w:rsidP="00BC2E20">
      <w:pPr>
        <w:spacing w:after="0" w:line="240" w:lineRule="auto"/>
      </w:pPr>
      <w:r>
        <w:separator/>
      </w:r>
    </w:p>
  </w:endnote>
  <w:endnote w:type="continuationSeparator" w:id="0">
    <w:p w14:paraId="07758B64" w14:textId="77777777" w:rsidR="005D17F6" w:rsidRDefault="005D17F6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54E80" w14:textId="77777777" w:rsidR="005D17F6" w:rsidRDefault="005D17F6" w:rsidP="00BC2E20">
      <w:pPr>
        <w:spacing w:after="0" w:line="240" w:lineRule="auto"/>
      </w:pPr>
      <w:r>
        <w:separator/>
      </w:r>
    </w:p>
  </w:footnote>
  <w:footnote w:type="continuationSeparator" w:id="0">
    <w:p w14:paraId="13B9C43D" w14:textId="77777777" w:rsidR="005D17F6" w:rsidRDefault="005D17F6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66FA6" w14:textId="776EB289" w:rsidR="00DD41CC" w:rsidRDefault="001D2C18">
    <w:pPr>
      <w:pStyle w:val="Nagwek"/>
    </w:pPr>
    <w:r w:rsidRPr="00F5256C">
      <w:rPr>
        <w:noProof/>
      </w:rPr>
      <w:drawing>
        <wp:inline distT="0" distB="0" distL="0" distR="0" wp14:anchorId="6CC416D8" wp14:editId="4A69A6BF">
          <wp:extent cx="5760720" cy="456565"/>
          <wp:effectExtent l="0" t="0" r="0" b="635"/>
          <wp:docPr id="805860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8608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241E2"/>
    <w:rsid w:val="00033899"/>
    <w:rsid w:val="00045826"/>
    <w:rsid w:val="000631DC"/>
    <w:rsid w:val="0007771D"/>
    <w:rsid w:val="000B126D"/>
    <w:rsid w:val="000C2288"/>
    <w:rsid w:val="000D2B09"/>
    <w:rsid w:val="0012123A"/>
    <w:rsid w:val="001428AA"/>
    <w:rsid w:val="00147B76"/>
    <w:rsid w:val="00162458"/>
    <w:rsid w:val="001A6EAD"/>
    <w:rsid w:val="001C21AE"/>
    <w:rsid w:val="001C75CC"/>
    <w:rsid w:val="001C7F81"/>
    <w:rsid w:val="001D076D"/>
    <w:rsid w:val="001D2C18"/>
    <w:rsid w:val="002214A2"/>
    <w:rsid w:val="002220A1"/>
    <w:rsid w:val="002360DA"/>
    <w:rsid w:val="00250C69"/>
    <w:rsid w:val="0027054D"/>
    <w:rsid w:val="002764D1"/>
    <w:rsid w:val="0029500D"/>
    <w:rsid w:val="002A4B46"/>
    <w:rsid w:val="002C53B7"/>
    <w:rsid w:val="002E3509"/>
    <w:rsid w:val="00301BF2"/>
    <w:rsid w:val="003047F6"/>
    <w:rsid w:val="0040139C"/>
    <w:rsid w:val="00425C9E"/>
    <w:rsid w:val="0042620A"/>
    <w:rsid w:val="00436B5B"/>
    <w:rsid w:val="00460190"/>
    <w:rsid w:val="00464509"/>
    <w:rsid w:val="004670D2"/>
    <w:rsid w:val="004B73B9"/>
    <w:rsid w:val="005052B2"/>
    <w:rsid w:val="005404EF"/>
    <w:rsid w:val="005570EC"/>
    <w:rsid w:val="005649B3"/>
    <w:rsid w:val="005D17F6"/>
    <w:rsid w:val="006264AF"/>
    <w:rsid w:val="006B4D35"/>
    <w:rsid w:val="006D001B"/>
    <w:rsid w:val="0073136F"/>
    <w:rsid w:val="00737285"/>
    <w:rsid w:val="007513DA"/>
    <w:rsid w:val="00791495"/>
    <w:rsid w:val="007B3C64"/>
    <w:rsid w:val="007D2592"/>
    <w:rsid w:val="007E3275"/>
    <w:rsid w:val="0081227A"/>
    <w:rsid w:val="0081386D"/>
    <w:rsid w:val="00830699"/>
    <w:rsid w:val="008B1D27"/>
    <w:rsid w:val="008D536B"/>
    <w:rsid w:val="00954C21"/>
    <w:rsid w:val="009747FD"/>
    <w:rsid w:val="009B2C38"/>
    <w:rsid w:val="00A04EE7"/>
    <w:rsid w:val="00A7329F"/>
    <w:rsid w:val="00AB230A"/>
    <w:rsid w:val="00B06370"/>
    <w:rsid w:val="00BC2E20"/>
    <w:rsid w:val="00BF047E"/>
    <w:rsid w:val="00C40229"/>
    <w:rsid w:val="00C52B5D"/>
    <w:rsid w:val="00C62760"/>
    <w:rsid w:val="00C67FAA"/>
    <w:rsid w:val="00CC49B3"/>
    <w:rsid w:val="00CF14C2"/>
    <w:rsid w:val="00D1393B"/>
    <w:rsid w:val="00D22E31"/>
    <w:rsid w:val="00D52AB3"/>
    <w:rsid w:val="00DA1B9F"/>
    <w:rsid w:val="00DD41CC"/>
    <w:rsid w:val="00E3442B"/>
    <w:rsid w:val="00E7114A"/>
    <w:rsid w:val="00E86CC9"/>
    <w:rsid w:val="00E93920"/>
    <w:rsid w:val="00EB078B"/>
    <w:rsid w:val="00EE3928"/>
    <w:rsid w:val="00F422EE"/>
    <w:rsid w:val="00F46898"/>
    <w:rsid w:val="00F77D60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Aleksandra Kaeber</cp:lastModifiedBy>
  <cp:revision>42</cp:revision>
  <dcterms:created xsi:type="dcterms:W3CDTF">2018-11-19T18:41:00Z</dcterms:created>
  <dcterms:modified xsi:type="dcterms:W3CDTF">2025-12-03T13:15:00Z</dcterms:modified>
</cp:coreProperties>
</file>